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AF3D6" w14:textId="77777777" w:rsidR="00350558" w:rsidRPr="006019C8" w:rsidRDefault="00350558" w:rsidP="00350558">
      <w:pPr>
        <w:spacing w:after="0"/>
        <w:ind w:left="11057"/>
        <w:jc w:val="center"/>
        <w:rPr>
          <w:rFonts w:ascii="Times New Roman" w:hAnsi="Times New Roman" w:cs="Times New Roman"/>
          <w:bCs/>
          <w:i/>
          <w:lang w:val="uz-Cyrl-UZ"/>
        </w:rPr>
      </w:pPr>
      <w:r w:rsidRPr="006019C8">
        <w:rPr>
          <w:rFonts w:ascii="Times New Roman" w:hAnsi="Times New Roman" w:cs="Times New Roman"/>
          <w:bCs/>
          <w:i/>
          <w:lang w:val="uz-Cyrl-UZ"/>
        </w:rPr>
        <w:t>Ўзбекистон Республикаси</w:t>
      </w:r>
    </w:p>
    <w:p w14:paraId="34C92F49" w14:textId="77777777" w:rsidR="00350558" w:rsidRPr="006019C8" w:rsidRDefault="00350558" w:rsidP="00350558">
      <w:pPr>
        <w:spacing w:after="0"/>
        <w:ind w:left="11057"/>
        <w:jc w:val="center"/>
        <w:rPr>
          <w:rFonts w:ascii="Times New Roman" w:hAnsi="Times New Roman" w:cs="Times New Roman"/>
          <w:bCs/>
          <w:i/>
          <w:lang w:val="uz-Cyrl-UZ"/>
        </w:rPr>
      </w:pPr>
      <w:r w:rsidRPr="006019C8">
        <w:rPr>
          <w:rFonts w:ascii="Times New Roman" w:hAnsi="Times New Roman" w:cs="Times New Roman"/>
          <w:bCs/>
          <w:i/>
          <w:lang w:val="uz-Cyrl-UZ"/>
        </w:rPr>
        <w:t>Фанлар академияси президентининг</w:t>
      </w:r>
    </w:p>
    <w:p w14:paraId="2527D57E" w14:textId="77777777" w:rsidR="00350558" w:rsidRPr="006019C8" w:rsidRDefault="00350558" w:rsidP="00350558">
      <w:pPr>
        <w:spacing w:after="0"/>
        <w:ind w:left="11057"/>
        <w:jc w:val="center"/>
        <w:rPr>
          <w:rFonts w:ascii="Times New Roman" w:hAnsi="Times New Roman" w:cs="Times New Roman"/>
          <w:bCs/>
          <w:i/>
          <w:lang w:val="uz-Cyrl-UZ"/>
        </w:rPr>
      </w:pPr>
      <w:r w:rsidRPr="006019C8">
        <w:rPr>
          <w:rFonts w:ascii="Times New Roman" w:hAnsi="Times New Roman" w:cs="Times New Roman"/>
          <w:bCs/>
          <w:i/>
          <w:lang w:val="uz-Cyrl-UZ"/>
        </w:rPr>
        <w:t xml:space="preserve">2024 йил </w:t>
      </w:r>
      <w:r w:rsidRPr="006019C8">
        <w:rPr>
          <w:rFonts w:ascii="Times New Roman" w:hAnsi="Times New Roman" w:cs="Times New Roman"/>
          <w:bCs/>
          <w:i/>
        </w:rPr>
        <w:t>____</w:t>
      </w:r>
      <w:r w:rsidRPr="006019C8">
        <w:rPr>
          <w:rFonts w:ascii="Times New Roman" w:hAnsi="Times New Roman" w:cs="Times New Roman"/>
          <w:bCs/>
          <w:i/>
          <w:lang w:val="uz-Cyrl-UZ"/>
        </w:rPr>
        <w:t>февралдаги</w:t>
      </w:r>
    </w:p>
    <w:p w14:paraId="043611AD" w14:textId="6C72CC22" w:rsidR="00350558" w:rsidRPr="006019C8" w:rsidRDefault="00350558" w:rsidP="00350558">
      <w:pPr>
        <w:spacing w:after="0"/>
        <w:ind w:left="11057"/>
        <w:jc w:val="center"/>
        <w:rPr>
          <w:rFonts w:ascii="Times New Roman" w:hAnsi="Times New Roman" w:cs="Times New Roman"/>
          <w:bCs/>
          <w:i/>
          <w:lang w:val="uz-Cyrl-UZ"/>
        </w:rPr>
      </w:pPr>
      <w:r w:rsidRPr="006019C8">
        <w:rPr>
          <w:rFonts w:ascii="Times New Roman" w:hAnsi="Times New Roman" w:cs="Times New Roman"/>
          <w:bCs/>
          <w:i/>
          <w:lang w:val="uz-Cyrl-UZ"/>
        </w:rPr>
        <w:t>_________-сон буйруғига 2</w:t>
      </w:r>
      <w:r w:rsidR="006F6673" w:rsidRPr="006019C8">
        <w:rPr>
          <w:rFonts w:ascii="Times New Roman" w:hAnsi="Times New Roman" w:cs="Times New Roman"/>
          <w:bCs/>
          <w:i/>
          <w:lang w:val="uz-Cyrl-UZ"/>
        </w:rPr>
        <w:t>0</w:t>
      </w:r>
      <w:r w:rsidRPr="006019C8">
        <w:rPr>
          <w:rFonts w:ascii="Times New Roman" w:hAnsi="Times New Roman" w:cs="Times New Roman"/>
          <w:bCs/>
          <w:i/>
          <w:lang w:val="uz-Cyrl-UZ"/>
        </w:rPr>
        <w:t>-илова</w:t>
      </w:r>
    </w:p>
    <w:p w14:paraId="7AF9368C" w14:textId="77777777" w:rsidR="00771037" w:rsidRPr="006019C8" w:rsidRDefault="00771037" w:rsidP="00771037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55AC72DF" w14:textId="77777777" w:rsidR="00172866" w:rsidRPr="006019C8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6546B90D" w14:textId="6F6122B9" w:rsidR="00172866" w:rsidRPr="006019C8" w:rsidRDefault="00170B57" w:rsidP="00170B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6019C8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Давлат бюджети, шунингдек, халқаро молия институтлари маблағлари ҳисобидан молиялаштириладиган лойиҳалар, </w:t>
      </w:r>
      <w:r w:rsidR="00FF1A30" w:rsidRPr="006019C8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 w:rsidRPr="006019C8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шу жумладан истиқболли инвестиция ва инфратузилма лойиҳалари бўйича уларнинг асосий техник кўрсаткичлари ва бошқа лойиҳа ҳужжатлари тўғрисидаги </w:t>
      </w:r>
    </w:p>
    <w:p w14:paraId="433505CC" w14:textId="5193FD2A" w:rsidR="006C6E85" w:rsidRPr="006019C8" w:rsidRDefault="00DE6035" w:rsidP="00170B57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6019C8">
        <w:rPr>
          <w:rFonts w:ascii="Times New Roman" w:hAnsi="Times New Roman" w:cs="Times New Roman"/>
          <w:b/>
          <w:sz w:val="26"/>
          <w:szCs w:val="24"/>
          <w:lang w:val="uz-Cyrl-UZ"/>
        </w:rPr>
        <w:t>МАЪЛУМОТЛАР</w:t>
      </w:r>
    </w:p>
    <w:tbl>
      <w:tblPr>
        <w:tblStyle w:val="a3"/>
        <w:tblW w:w="15631" w:type="dxa"/>
        <w:tblLayout w:type="fixed"/>
        <w:tblLook w:val="04A0" w:firstRow="1" w:lastRow="0" w:firstColumn="1" w:lastColumn="0" w:noHBand="0" w:noVBand="1"/>
      </w:tblPr>
      <w:tblGrid>
        <w:gridCol w:w="550"/>
        <w:gridCol w:w="2417"/>
        <w:gridCol w:w="1273"/>
        <w:gridCol w:w="1415"/>
        <w:gridCol w:w="1707"/>
        <w:gridCol w:w="1559"/>
        <w:gridCol w:w="1252"/>
        <w:gridCol w:w="1015"/>
        <w:gridCol w:w="1253"/>
        <w:gridCol w:w="879"/>
        <w:gridCol w:w="1134"/>
        <w:gridCol w:w="1177"/>
      </w:tblGrid>
      <w:tr w:rsidR="00170B57" w:rsidRPr="006019C8" w14:paraId="6F96F690" w14:textId="5395D785" w:rsidTr="00553F1B">
        <w:trPr>
          <w:trHeight w:val="548"/>
        </w:trPr>
        <w:tc>
          <w:tcPr>
            <w:tcW w:w="550" w:type="dxa"/>
            <w:vMerge w:val="restart"/>
            <w:shd w:val="clear" w:color="auto" w:fill="DEEAF6" w:themeFill="accent1" w:themeFillTint="33"/>
            <w:vAlign w:val="center"/>
          </w:tcPr>
          <w:p w14:paraId="74B1BD9C" w14:textId="77777777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0" w:name="_Hlk111836670"/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2417" w:type="dxa"/>
            <w:vMerge w:val="restart"/>
            <w:shd w:val="clear" w:color="auto" w:fill="DEEAF6" w:themeFill="accent1" w:themeFillTint="33"/>
            <w:vAlign w:val="center"/>
          </w:tcPr>
          <w:p w14:paraId="3706BBC8" w14:textId="14B8F252" w:rsidR="00170B57" w:rsidRPr="006019C8" w:rsidRDefault="00AF54AC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Лойиҳанинг</w:t>
            </w:r>
            <w:r w:rsidR="00170B57"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номи  </w:t>
            </w:r>
            <w:r w:rsidR="00170B57"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49E11AA5" w14:textId="60CD82CA" w:rsidR="00170B57" w:rsidRPr="006019C8" w:rsidRDefault="00AF54AC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Лойиҳалар</w:t>
            </w:r>
            <w:r w:rsidR="00170B57"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сони</w:t>
            </w:r>
          </w:p>
        </w:tc>
        <w:tc>
          <w:tcPr>
            <w:tcW w:w="1415" w:type="dxa"/>
            <w:vMerge w:val="restart"/>
            <w:shd w:val="clear" w:color="auto" w:fill="DEEAF6" w:themeFill="accent1" w:themeFillTint="33"/>
            <w:vAlign w:val="center"/>
          </w:tcPr>
          <w:p w14:paraId="5572418D" w14:textId="2A762308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Шартнома бўйича объект қиймати   </w:t>
            </w:r>
            <w:r w:rsidRPr="006019C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(млн.сўм)</w:t>
            </w:r>
          </w:p>
        </w:tc>
        <w:tc>
          <w:tcPr>
            <w:tcW w:w="1707" w:type="dxa"/>
            <w:vMerge w:val="restart"/>
            <w:shd w:val="clear" w:color="auto" w:fill="DEEAF6" w:themeFill="accent1" w:themeFillTint="33"/>
            <w:vAlign w:val="center"/>
          </w:tcPr>
          <w:p w14:paraId="03DBEAA5" w14:textId="7BDD3A0E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Пудрат ташкилоти номи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A3CB131" w14:textId="46DD1627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Фойдаланишга топшириш муддати</w:t>
            </w:r>
          </w:p>
        </w:tc>
        <w:tc>
          <w:tcPr>
            <w:tcW w:w="2267" w:type="dxa"/>
            <w:gridSpan w:val="2"/>
            <w:shd w:val="clear" w:color="auto" w:fill="DEEAF6" w:themeFill="accent1" w:themeFillTint="33"/>
            <w:vAlign w:val="center"/>
          </w:tcPr>
          <w:p w14:paraId="46DECB90" w14:textId="2AA7A944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Бажарилган </w:t>
            </w: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  <w:t>қурилиш – монтаж ишлари</w:t>
            </w:r>
          </w:p>
        </w:tc>
        <w:tc>
          <w:tcPr>
            <w:tcW w:w="2132" w:type="dxa"/>
            <w:gridSpan w:val="2"/>
            <w:shd w:val="clear" w:color="auto" w:fill="DEEAF6" w:themeFill="accent1" w:themeFillTint="33"/>
            <w:vAlign w:val="center"/>
          </w:tcPr>
          <w:p w14:paraId="1495B0E2" w14:textId="7D155A09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Молиялаштириш</w:t>
            </w:r>
          </w:p>
        </w:tc>
        <w:tc>
          <w:tcPr>
            <w:tcW w:w="2311" w:type="dxa"/>
            <w:gridSpan w:val="2"/>
            <w:shd w:val="clear" w:color="auto" w:fill="DEEAF6" w:themeFill="accent1" w:themeFillTint="33"/>
            <w:vAlign w:val="center"/>
          </w:tcPr>
          <w:p w14:paraId="3679EA93" w14:textId="372BFE49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Молиялаштириш манбаи</w:t>
            </w:r>
          </w:p>
        </w:tc>
      </w:tr>
      <w:tr w:rsidR="00170B57" w:rsidRPr="006019C8" w14:paraId="223512DF" w14:textId="7C59D2F9" w:rsidTr="00C96F71">
        <w:trPr>
          <w:trHeight w:val="419"/>
        </w:trPr>
        <w:tc>
          <w:tcPr>
            <w:tcW w:w="550" w:type="dxa"/>
            <w:vMerge/>
            <w:shd w:val="clear" w:color="auto" w:fill="DEEAF6" w:themeFill="accent1" w:themeFillTint="33"/>
            <w:vAlign w:val="center"/>
          </w:tcPr>
          <w:p w14:paraId="29367154" w14:textId="77777777" w:rsidR="00170B57" w:rsidRPr="006019C8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417" w:type="dxa"/>
            <w:vMerge/>
            <w:shd w:val="clear" w:color="auto" w:fill="DEEAF6" w:themeFill="accent1" w:themeFillTint="33"/>
            <w:vAlign w:val="center"/>
          </w:tcPr>
          <w:p w14:paraId="28A6768A" w14:textId="77777777" w:rsidR="00170B57" w:rsidRPr="006019C8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151E4981" w14:textId="77777777" w:rsidR="00170B57" w:rsidRPr="006019C8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5" w:type="dxa"/>
            <w:vMerge/>
            <w:shd w:val="clear" w:color="auto" w:fill="DEEAF6" w:themeFill="accent1" w:themeFillTint="33"/>
            <w:vAlign w:val="center"/>
          </w:tcPr>
          <w:p w14:paraId="45F68446" w14:textId="77777777" w:rsidR="00170B57" w:rsidRPr="006019C8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7" w:type="dxa"/>
            <w:vMerge/>
            <w:shd w:val="clear" w:color="auto" w:fill="DEEAF6" w:themeFill="accent1" w:themeFillTint="33"/>
          </w:tcPr>
          <w:p w14:paraId="1D3D43EE" w14:textId="77777777" w:rsidR="00170B57" w:rsidRPr="006019C8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5263B469" w14:textId="77777777" w:rsidR="00170B57" w:rsidRPr="006019C8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52" w:type="dxa"/>
            <w:shd w:val="clear" w:color="auto" w:fill="DEEAF6" w:themeFill="accent1" w:themeFillTint="33"/>
            <w:vAlign w:val="center"/>
          </w:tcPr>
          <w:p w14:paraId="32855522" w14:textId="2DC70977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Суммаси</w:t>
            </w:r>
          </w:p>
          <w:p w14:paraId="560D0DC3" w14:textId="6822096D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(млн. сўмда)</w:t>
            </w:r>
          </w:p>
        </w:tc>
        <w:tc>
          <w:tcPr>
            <w:tcW w:w="1015" w:type="dxa"/>
            <w:shd w:val="clear" w:color="auto" w:fill="DEEAF6" w:themeFill="accent1" w:themeFillTint="33"/>
            <w:vAlign w:val="center"/>
          </w:tcPr>
          <w:p w14:paraId="320190A4" w14:textId="47C2F6FE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Фоизи</w:t>
            </w:r>
          </w:p>
        </w:tc>
        <w:tc>
          <w:tcPr>
            <w:tcW w:w="1253" w:type="dxa"/>
            <w:shd w:val="clear" w:color="auto" w:fill="DEEAF6" w:themeFill="accent1" w:themeFillTint="33"/>
            <w:vAlign w:val="center"/>
          </w:tcPr>
          <w:p w14:paraId="48F4B037" w14:textId="1D8A432B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Суммаси</w:t>
            </w:r>
          </w:p>
          <w:p w14:paraId="4DD5E813" w14:textId="6E190532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(млн. сўмда)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500F1A2E" w14:textId="5C3F9ABE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Фоизи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04F6276" w14:textId="0F2047DD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14:paraId="1CFFA30E" w14:textId="443FEE36" w:rsidR="00170B57" w:rsidRPr="006019C8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Халқаро молия институт</w:t>
            </w:r>
          </w:p>
        </w:tc>
      </w:tr>
      <w:tr w:rsidR="00170B57" w:rsidRPr="006019C8" w14:paraId="28C9357B" w14:textId="3C63C45D" w:rsidTr="00C96F71">
        <w:tc>
          <w:tcPr>
            <w:tcW w:w="550" w:type="dxa"/>
            <w:shd w:val="clear" w:color="auto" w:fill="FFFFFF" w:themeFill="background1"/>
          </w:tcPr>
          <w:p w14:paraId="07FB6651" w14:textId="77777777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17" w:type="dxa"/>
            <w:shd w:val="clear" w:color="auto" w:fill="FFFFFF" w:themeFill="background1"/>
          </w:tcPr>
          <w:p w14:paraId="1D4DF0B6" w14:textId="4D54B084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273" w:type="dxa"/>
            <w:shd w:val="clear" w:color="auto" w:fill="FFFFFF" w:themeFill="background1"/>
          </w:tcPr>
          <w:p w14:paraId="256FC5DD" w14:textId="5E288A16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5" w:type="dxa"/>
            <w:shd w:val="clear" w:color="auto" w:fill="FFFFFF" w:themeFill="background1"/>
          </w:tcPr>
          <w:p w14:paraId="54D2F429" w14:textId="54464CED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07" w:type="dxa"/>
            <w:shd w:val="clear" w:color="auto" w:fill="FFFFFF" w:themeFill="background1"/>
          </w:tcPr>
          <w:p w14:paraId="001C445D" w14:textId="139FAF39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6C4EDEE0" w14:textId="7598B4FF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252" w:type="dxa"/>
            <w:shd w:val="clear" w:color="auto" w:fill="FFFFFF" w:themeFill="background1"/>
          </w:tcPr>
          <w:p w14:paraId="2A950D3E" w14:textId="70C3A7D2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015" w:type="dxa"/>
            <w:shd w:val="clear" w:color="auto" w:fill="FFFFFF" w:themeFill="background1"/>
          </w:tcPr>
          <w:p w14:paraId="35AA0375" w14:textId="39105CD0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53" w:type="dxa"/>
            <w:shd w:val="clear" w:color="auto" w:fill="FFFFFF" w:themeFill="background1"/>
          </w:tcPr>
          <w:p w14:paraId="6360C189" w14:textId="0682C647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79" w:type="dxa"/>
            <w:shd w:val="clear" w:color="auto" w:fill="FFFFFF" w:themeFill="background1"/>
          </w:tcPr>
          <w:p w14:paraId="4E7C99B5" w14:textId="677E70FF" w:rsidR="00170B57" w:rsidRPr="006019C8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6F23E2" w14:textId="3E702DF5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177" w:type="dxa"/>
            <w:shd w:val="clear" w:color="auto" w:fill="FFFFFF" w:themeFill="background1"/>
          </w:tcPr>
          <w:p w14:paraId="5A70FA7A" w14:textId="3FC9ECF0" w:rsidR="00170B57" w:rsidRPr="006019C8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553F1B" w:rsidRPr="006019C8" w14:paraId="127B6771" w14:textId="3431480F" w:rsidTr="00E67B54">
        <w:tc>
          <w:tcPr>
            <w:tcW w:w="15631" w:type="dxa"/>
            <w:gridSpan w:val="12"/>
            <w:shd w:val="clear" w:color="auto" w:fill="FFFFFF" w:themeFill="background1"/>
          </w:tcPr>
          <w:p w14:paraId="61A64662" w14:textId="4C8C0C50" w:rsidR="00553F1B" w:rsidRPr="006019C8" w:rsidRDefault="00553F1B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(Ҳисобот йилининг маълумотлар эълон қилинаётган чораги)</w:t>
            </w:r>
          </w:p>
        </w:tc>
      </w:tr>
      <w:tr w:rsidR="00976E83" w:rsidRPr="006019C8" w14:paraId="10635DB5" w14:textId="41AE8427" w:rsidTr="008336A4">
        <w:tc>
          <w:tcPr>
            <w:tcW w:w="550" w:type="dxa"/>
            <w:shd w:val="clear" w:color="auto" w:fill="FFFFFF" w:themeFill="background1"/>
            <w:vAlign w:val="center"/>
          </w:tcPr>
          <w:p w14:paraId="267095B5" w14:textId="67CA1113" w:rsidR="00976E83" w:rsidRPr="006019C8" w:rsidRDefault="00976E83" w:rsidP="008336A4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  <w:bCs/>
                <w:lang w:val="uz-Cyrl-UZ"/>
              </w:rPr>
              <w:t>1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5A7E9F02" w14:textId="798C7834" w:rsidR="00976E83" w:rsidRPr="006019C8" w:rsidRDefault="00976E83" w:rsidP="00553F1B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Genetika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va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oʻsimliklar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eksperimental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biologiyasi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instituti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binosini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mukammal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taʼmirlash</w:t>
            </w:r>
            <w:proofErr w:type="spellEnd"/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20791A1" w14:textId="3D7C9485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AD62316" w14:textId="03C56256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C352497" w14:textId="465A1D16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</w:rPr>
              <w:t>TENDER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F6AD4F" w14:textId="7FF9BD5D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14:paraId="6868C718" w14:textId="56C6CC8B" w:rsidR="00976E83" w:rsidRPr="006019C8" w:rsidRDefault="00976E83" w:rsidP="008336A4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015" w:type="dxa"/>
            <w:shd w:val="clear" w:color="auto" w:fill="FFFFFF" w:themeFill="background1"/>
            <w:vAlign w:val="center"/>
          </w:tcPr>
          <w:p w14:paraId="3090DA26" w14:textId="7ADB9E9F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62D38DAA" w14:textId="32AEE6DE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14:paraId="75014EE2" w14:textId="4B08FBC1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6997F4" w14:textId="7C99521B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6019C8">
              <w:rPr>
                <w:rFonts w:ascii="Times New Roman" w:hAnsi="Times New Roman" w:cs="Times New Roman"/>
                <w:bCs/>
                <w:lang w:val="en-US"/>
              </w:rPr>
              <w:t>budjet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F1092F9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976E83" w:rsidRPr="006019C8" w14:paraId="6BE57A25" w14:textId="77777777" w:rsidTr="00976E83">
        <w:tc>
          <w:tcPr>
            <w:tcW w:w="550" w:type="dxa"/>
            <w:shd w:val="clear" w:color="auto" w:fill="FFFFFF" w:themeFill="background1"/>
            <w:vAlign w:val="center"/>
          </w:tcPr>
          <w:p w14:paraId="2D0462F0" w14:textId="4DFDE1D7" w:rsidR="00976E83" w:rsidRPr="006019C8" w:rsidRDefault="00976E83" w:rsidP="008336A4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  <w:bCs/>
                <w:lang w:val="uz-Cyrl-UZ"/>
              </w:rPr>
              <w:t>2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1C5464F6" w14:textId="339F81AC" w:rsidR="00976E83" w:rsidRPr="006019C8" w:rsidRDefault="00976E83" w:rsidP="00553F1B">
            <w:pPr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color w:val="000000"/>
                <w:lang w:val="uz-Cyrl-UZ"/>
              </w:rPr>
              <w:t>Toshkent viloyati Parkent tumanidagi Materialshunoslik institutining Katta quyosh qurilmasi obyektini mukammal taʼmirlash, optik, mexanik va avtomatik boshqaruv tizimlarini modernizatsiyalash (jihozlash ishlari bilan)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CB1E7B0" w14:textId="69523BB6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4AD8AD2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</w:rPr>
            </w:pPr>
            <w:r w:rsidRPr="006019C8">
              <w:rPr>
                <w:rFonts w:ascii="Times New Roman" w:hAnsi="Times New Roman" w:cs="Times New Roman"/>
              </w:rPr>
              <w:t>14 612, 436</w:t>
            </w:r>
          </w:p>
          <w:p w14:paraId="00123F3B" w14:textId="0DC090A0" w:rsidR="00976E83" w:rsidRPr="006019C8" w:rsidRDefault="00976E83" w:rsidP="00976E8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</w:rPr>
              <w:t>(2025</w:t>
            </w:r>
            <w:r w:rsidRPr="006019C8">
              <w:rPr>
                <w:rFonts w:ascii="Times New Roman" w:hAnsi="Times New Roman" w:cs="Times New Roman"/>
                <w:color w:val="000000"/>
                <w:lang w:val="uz-Cyrl-UZ"/>
              </w:rPr>
              <w:t xml:space="preserve">y </w:t>
            </w:r>
            <w:proofErr w:type="gram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proofErr w:type="gramEnd"/>
            <w:r w:rsidRPr="006019C8">
              <w:rPr>
                <w:rFonts w:ascii="Times New Roman" w:hAnsi="Times New Roman" w:cs="Times New Roman"/>
                <w:color w:val="000000"/>
              </w:rPr>
              <w:t>а</w:t>
            </w:r>
            <w:r w:rsidRPr="006019C8">
              <w:rPr>
                <w:rFonts w:ascii="Times New Roman" w:hAnsi="Times New Roman" w:cs="Times New Roman"/>
              </w:rPr>
              <w:t xml:space="preserve"> – </w:t>
            </w:r>
            <w:r w:rsidRPr="006019C8">
              <w:rPr>
                <w:rFonts w:ascii="Times New Roman" w:hAnsi="Times New Roman" w:cs="Times New Roman"/>
                <w:b/>
              </w:rPr>
              <w:t>1817,5</w:t>
            </w:r>
            <w:r w:rsidRPr="006019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7106A50" w14:textId="739F0598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en-US"/>
              </w:rPr>
              <w:t>"G'IJDUVON TEXSTROY PROGRESS PLYUS" MCHJ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CB5B87" w14:textId="0A6B5167" w:rsidR="00976E83" w:rsidRPr="006019C8" w:rsidRDefault="00976E83" w:rsidP="004E1675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  <w:color w:val="000000"/>
              </w:rPr>
              <w:t>2024-2025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14:paraId="338310B4" w14:textId="112113D0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uz-Cyrl-UZ"/>
              </w:rPr>
              <w:t>334,699</w:t>
            </w:r>
          </w:p>
        </w:tc>
        <w:tc>
          <w:tcPr>
            <w:tcW w:w="1015" w:type="dxa"/>
            <w:shd w:val="clear" w:color="auto" w:fill="FFFFFF" w:themeFill="background1"/>
            <w:vAlign w:val="center"/>
          </w:tcPr>
          <w:p w14:paraId="462487E1" w14:textId="55C9CB28" w:rsidR="00976E83" w:rsidRPr="006019C8" w:rsidRDefault="00835B6D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18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27DAF50" w14:textId="74A749C3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uz-Cyrl-UZ"/>
              </w:rPr>
              <w:t>334,699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14:paraId="2ABB4B1C" w14:textId="398390DA" w:rsidR="00976E83" w:rsidRPr="006019C8" w:rsidRDefault="00835B6D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3D29BE" w14:textId="712A26C0" w:rsidR="00976E83" w:rsidRPr="006019C8" w:rsidRDefault="00976E83" w:rsidP="00976E8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6019C8">
              <w:rPr>
                <w:rFonts w:ascii="Times New Roman" w:hAnsi="Times New Roman" w:cs="Times New Roman"/>
                <w:bCs/>
                <w:lang w:val="en-US"/>
              </w:rPr>
              <w:t>budjet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3B775430" w14:textId="1FACC754" w:rsidR="00976E83" w:rsidRPr="006019C8" w:rsidRDefault="00976E83" w:rsidP="00976E8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732CD1" w:rsidRPr="006019C8" w14:paraId="1AC2A060" w14:textId="77777777" w:rsidTr="00976E83">
        <w:tc>
          <w:tcPr>
            <w:tcW w:w="550" w:type="dxa"/>
            <w:shd w:val="clear" w:color="auto" w:fill="FFFFFF" w:themeFill="background1"/>
            <w:vAlign w:val="center"/>
          </w:tcPr>
          <w:p w14:paraId="0878B07B" w14:textId="1FCDCA14" w:rsidR="00732CD1" w:rsidRPr="006019C8" w:rsidRDefault="00732CD1" w:rsidP="008336A4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  <w:bCs/>
                <w:lang w:val="uz-Cyrl-UZ"/>
              </w:rPr>
              <w:t>3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19172592" w14:textId="3A3E6EA6" w:rsidR="00732CD1" w:rsidRPr="006019C8" w:rsidRDefault="00732CD1" w:rsidP="00553F1B">
            <w:pPr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color w:val="000000"/>
                <w:lang w:val="uz-Cyrl-UZ"/>
              </w:rPr>
              <w:t>M.T.Oʻrozboyev nomidagi Mexanika va inshootlar seysmik mustahkamligi instituti uchun laboratoriya va tajriba-sinov binolarini qurish va jihozlash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808FF13" w14:textId="4C4B5E14" w:rsidR="00732CD1" w:rsidRPr="006019C8" w:rsidRDefault="00732CD1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C2E35BE" w14:textId="2D09FD31" w:rsidR="00732CD1" w:rsidRPr="006019C8" w:rsidRDefault="00732CD1" w:rsidP="00360CAA">
            <w:pPr>
              <w:jc w:val="center"/>
              <w:rPr>
                <w:rFonts w:ascii="Times New Roman" w:hAnsi="Times New Roman" w:cs="Times New Roman"/>
              </w:rPr>
            </w:pPr>
            <w:r w:rsidRPr="006019C8">
              <w:rPr>
                <w:rFonts w:ascii="Times New Roman" w:hAnsi="Times New Roman" w:cs="Times New Roman"/>
              </w:rPr>
              <w:t>(2025</w:t>
            </w:r>
            <w:r w:rsidRPr="006019C8">
              <w:rPr>
                <w:rFonts w:ascii="Times New Roman" w:hAnsi="Times New Roman" w:cs="Times New Roman"/>
                <w:color w:val="000000"/>
                <w:lang w:val="uz-Cyrl-UZ"/>
              </w:rPr>
              <w:t xml:space="preserve">y </w:t>
            </w:r>
            <w:proofErr w:type="gram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proofErr w:type="gramEnd"/>
            <w:r w:rsidRPr="006019C8">
              <w:rPr>
                <w:rFonts w:ascii="Times New Roman" w:hAnsi="Times New Roman" w:cs="Times New Roman"/>
                <w:color w:val="000000"/>
              </w:rPr>
              <w:t>а</w:t>
            </w:r>
            <w:r w:rsidRPr="006019C8">
              <w:rPr>
                <w:rFonts w:ascii="Times New Roman" w:hAnsi="Times New Roman" w:cs="Times New Roman"/>
              </w:rPr>
              <w:t xml:space="preserve"> – </w:t>
            </w:r>
            <w:r w:rsidRPr="006019C8">
              <w:rPr>
                <w:rFonts w:ascii="Times New Roman" w:hAnsi="Times New Roman" w:cs="Times New Roman"/>
                <w:b/>
              </w:rPr>
              <w:t>9811,9</w:t>
            </w:r>
            <w:r w:rsidRPr="006019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3D0C2EC" w14:textId="2AA4157B" w:rsidR="00732CD1" w:rsidRPr="00732CD1" w:rsidRDefault="00732CD1" w:rsidP="00360CAA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732CD1">
              <w:rPr>
                <w:rFonts w:ascii="Times New Roman" w:hAnsi="Times New Roman" w:cs="Times New Roman"/>
                <w:lang w:val="en-US"/>
              </w:rPr>
              <w:t>"VIRA-UNISTROY" MCHJ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D285D1" w14:textId="603DA786" w:rsidR="00732CD1" w:rsidRPr="00732CD1" w:rsidRDefault="00732CD1" w:rsidP="008336A4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732CD1">
              <w:rPr>
                <w:rFonts w:ascii="Times New Roman" w:hAnsi="Times New Roman" w:cs="Times New Roman"/>
                <w:lang w:val="en-US"/>
              </w:rPr>
              <w:t> </w:t>
            </w:r>
            <w:r w:rsidRPr="006019C8">
              <w:rPr>
                <w:rFonts w:ascii="Times New Roman" w:hAnsi="Times New Roman" w:cs="Times New Roman"/>
                <w:color w:val="000000"/>
              </w:rPr>
              <w:t>2024-2025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14:paraId="0964719B" w14:textId="0A72E426" w:rsidR="00732CD1" w:rsidRPr="006019C8" w:rsidRDefault="00732CD1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uz-Cyrl-UZ"/>
              </w:rPr>
              <w:t>3636,633</w:t>
            </w:r>
          </w:p>
        </w:tc>
        <w:tc>
          <w:tcPr>
            <w:tcW w:w="1015" w:type="dxa"/>
            <w:shd w:val="clear" w:color="auto" w:fill="FFFFFF" w:themeFill="background1"/>
            <w:vAlign w:val="center"/>
          </w:tcPr>
          <w:p w14:paraId="6D66F024" w14:textId="0758D470" w:rsidR="00732CD1" w:rsidRPr="006019C8" w:rsidRDefault="00835B6D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37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2117950F" w14:textId="50C5B460" w:rsidR="00732CD1" w:rsidRPr="006019C8" w:rsidRDefault="00732CD1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uz-Cyrl-UZ"/>
              </w:rPr>
              <w:t>4100,229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14:paraId="20BE1D38" w14:textId="75DA8CF9" w:rsidR="00732CD1" w:rsidRPr="006019C8" w:rsidRDefault="00835B6D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42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73ACBC" w14:textId="7C3B068F" w:rsidR="00732CD1" w:rsidRPr="006019C8" w:rsidRDefault="00732CD1" w:rsidP="00976E8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6019C8">
              <w:rPr>
                <w:rFonts w:ascii="Times New Roman" w:hAnsi="Times New Roman" w:cs="Times New Roman"/>
                <w:bCs/>
                <w:lang w:val="en-US"/>
              </w:rPr>
              <w:t>budjet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48B67566" w14:textId="142D475D" w:rsidR="00732CD1" w:rsidRPr="006019C8" w:rsidRDefault="00732CD1" w:rsidP="00976E8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976E83" w:rsidRPr="006019C8" w14:paraId="5D4D008E" w14:textId="77777777" w:rsidTr="00976E83">
        <w:tc>
          <w:tcPr>
            <w:tcW w:w="550" w:type="dxa"/>
            <w:shd w:val="clear" w:color="auto" w:fill="FFFFFF" w:themeFill="background1"/>
            <w:vAlign w:val="center"/>
          </w:tcPr>
          <w:p w14:paraId="290FA712" w14:textId="34CE13FE" w:rsidR="00976E83" w:rsidRPr="006019C8" w:rsidRDefault="00976E83" w:rsidP="008336A4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  <w:bCs/>
                <w:lang w:val="uz-Cyrl-UZ"/>
              </w:rPr>
              <w:lastRenderedPageBreak/>
              <w:t>4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58892EE9" w14:textId="7424BE0D" w:rsidR="00976E83" w:rsidRPr="006019C8" w:rsidRDefault="00976E83" w:rsidP="00553F1B">
            <w:pPr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Toshkent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shahridagi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Oʻsimlik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moddalari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kimyosi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ilmiy-tekshirish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instituti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laboratoriya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binosini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rekonstruksiya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qilish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(1-bosqich)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1D98487" w14:textId="34D23E8B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0BDE764" w14:textId="0EC658FC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062B196" w14:textId="0748535E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</w:rPr>
              <w:t>TENDER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437B31" w14:textId="1B2190A3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14:paraId="68D9ED60" w14:textId="3AF2D19A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015" w:type="dxa"/>
            <w:shd w:val="clear" w:color="auto" w:fill="FFFFFF" w:themeFill="background1"/>
            <w:vAlign w:val="center"/>
          </w:tcPr>
          <w:p w14:paraId="0B747DA8" w14:textId="07EA19F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F053A3A" w14:textId="74FF79A1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14:paraId="56976C48" w14:textId="18C2673E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21DC41" w14:textId="27F0F579" w:rsidR="00976E83" w:rsidRPr="006019C8" w:rsidRDefault="00976E83" w:rsidP="00976E8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6019C8">
              <w:rPr>
                <w:rFonts w:ascii="Times New Roman" w:hAnsi="Times New Roman" w:cs="Times New Roman"/>
                <w:bCs/>
                <w:lang w:val="en-US"/>
              </w:rPr>
              <w:t>budjet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00B51C6" w14:textId="281775E8" w:rsidR="00976E83" w:rsidRPr="006019C8" w:rsidRDefault="00976E83" w:rsidP="00976E8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976E83" w:rsidRPr="006019C8" w14:paraId="54522407" w14:textId="77777777" w:rsidTr="00976E83">
        <w:tc>
          <w:tcPr>
            <w:tcW w:w="550" w:type="dxa"/>
            <w:shd w:val="clear" w:color="auto" w:fill="FFFFFF" w:themeFill="background1"/>
            <w:vAlign w:val="center"/>
          </w:tcPr>
          <w:p w14:paraId="0CD4B2B4" w14:textId="6E3CF044" w:rsidR="00976E83" w:rsidRPr="006019C8" w:rsidRDefault="00976E83" w:rsidP="008336A4">
            <w:pPr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6019C8">
              <w:rPr>
                <w:rFonts w:ascii="Times New Roman" w:hAnsi="Times New Roman" w:cs="Times New Roman"/>
                <w:bCs/>
                <w:lang w:val="uz-Cyrl-UZ"/>
              </w:rPr>
              <w:t>5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56D86A0C" w14:textId="409BFB3F" w:rsidR="00976E83" w:rsidRPr="006019C8" w:rsidRDefault="00976E83" w:rsidP="00553F1B">
            <w:pPr>
              <w:rPr>
                <w:rFonts w:ascii="Times New Roman" w:hAnsi="Times New Roman" w:cs="Times New Roman"/>
                <w:color w:val="000000"/>
                <w:lang w:val="uz-Cyrl-UZ"/>
              </w:rPr>
            </w:pP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Polimerlar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kimyosi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va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fizikasi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instituti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texnologik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binosini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mukammal</w:t>
            </w:r>
            <w:proofErr w:type="spellEnd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19C8">
              <w:rPr>
                <w:rFonts w:ascii="Times New Roman" w:hAnsi="Times New Roman" w:cs="Times New Roman"/>
                <w:color w:val="000000"/>
                <w:lang w:val="en-US"/>
              </w:rPr>
              <w:t>taʼmirlash</w:t>
            </w:r>
            <w:proofErr w:type="spellEnd"/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7693336" w14:textId="684C1D32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019C8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9DE8B31" w14:textId="6A508400" w:rsidR="00976E83" w:rsidRPr="006019C8" w:rsidRDefault="00976E83" w:rsidP="00360CA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98E91D8" w14:textId="7CB2EB3A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9C8">
              <w:rPr>
                <w:rFonts w:ascii="Times New Roman" w:hAnsi="Times New Roman" w:cs="Times New Roman"/>
              </w:rPr>
              <w:t>TENDER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7DEA67" w14:textId="71B676D5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19C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14:paraId="72965093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015" w:type="dxa"/>
            <w:shd w:val="clear" w:color="auto" w:fill="FFFFFF" w:themeFill="background1"/>
            <w:vAlign w:val="center"/>
          </w:tcPr>
          <w:p w14:paraId="0B9E0B78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492ABC02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14:paraId="077B6229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7172AC" w14:textId="173398A7" w:rsidR="00976E83" w:rsidRPr="006019C8" w:rsidRDefault="00976E83" w:rsidP="00976E8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6019C8">
              <w:rPr>
                <w:rFonts w:ascii="Times New Roman" w:hAnsi="Times New Roman" w:cs="Times New Roman"/>
                <w:bCs/>
                <w:lang w:val="en-US"/>
              </w:rPr>
              <w:t>budjet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248F7AA" w14:textId="271304D3" w:rsidR="00976E83" w:rsidRPr="006019C8" w:rsidRDefault="00976E83" w:rsidP="00976E8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976E83" w:rsidRPr="006019C8" w14:paraId="345FB7BC" w14:textId="4363FF61" w:rsidTr="00D23989">
        <w:tc>
          <w:tcPr>
            <w:tcW w:w="2967" w:type="dxa"/>
            <w:gridSpan w:val="2"/>
            <w:shd w:val="clear" w:color="auto" w:fill="FFFFFF" w:themeFill="background1"/>
          </w:tcPr>
          <w:p w14:paraId="11ED2D95" w14:textId="0A6BEFB9" w:rsidR="00976E83" w:rsidRPr="006019C8" w:rsidRDefault="00976E83" w:rsidP="00FF1A3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6019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9D809E4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C87876D" w14:textId="29B18214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A620C20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F26ED7" w14:textId="2A884F9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14:paraId="1E93235F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015" w:type="dxa"/>
            <w:shd w:val="clear" w:color="auto" w:fill="FFFFFF" w:themeFill="background1"/>
            <w:vAlign w:val="center"/>
          </w:tcPr>
          <w:p w14:paraId="7505F612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DC0B155" w14:textId="1EB085B3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14:paraId="0621B166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11B7D8" w14:textId="1B2C1B58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6E490480" w14:textId="77777777" w:rsidR="00976E83" w:rsidRPr="006019C8" w:rsidRDefault="00976E83" w:rsidP="00360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976E83" w:rsidRPr="006019C8" w14:paraId="255C4FBC" w14:textId="636090FC" w:rsidTr="00D23989">
        <w:tc>
          <w:tcPr>
            <w:tcW w:w="2967" w:type="dxa"/>
            <w:gridSpan w:val="2"/>
            <w:shd w:val="clear" w:color="auto" w:fill="FFFFFF" w:themeFill="background1"/>
          </w:tcPr>
          <w:p w14:paraId="695077E0" w14:textId="27F60F69" w:rsidR="00976E83" w:rsidRPr="006019C8" w:rsidRDefault="00976E83" w:rsidP="00FF1A3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bookmarkStart w:id="2" w:name="_Hlk109510007"/>
            <w:r w:rsidRPr="006019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Ҳисобот йилининг ўтган даври бўйича жами</w:t>
            </w:r>
            <w:bookmarkEnd w:id="2"/>
            <w:r w:rsidRPr="006019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273" w:type="dxa"/>
            <w:shd w:val="clear" w:color="auto" w:fill="FFFFFF" w:themeFill="background1"/>
          </w:tcPr>
          <w:p w14:paraId="376671F6" w14:textId="77777777" w:rsidR="00976E83" w:rsidRPr="006019C8" w:rsidRDefault="00976E83" w:rsidP="00553F1B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4E11BB56" w14:textId="4F31751B" w:rsidR="00976E83" w:rsidRPr="006019C8" w:rsidRDefault="00976E83" w:rsidP="00553F1B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4EB82B1E" w14:textId="77777777" w:rsidR="00976E83" w:rsidRPr="006019C8" w:rsidRDefault="00976E83" w:rsidP="00553F1B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492AC11" w14:textId="50C5C8E0" w:rsidR="00976E83" w:rsidRPr="006019C8" w:rsidRDefault="00976E83" w:rsidP="00553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14:paraId="59DFBE93" w14:textId="77777777" w:rsidR="00976E83" w:rsidRPr="006019C8" w:rsidRDefault="00976E83" w:rsidP="00553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14:paraId="700F4FC7" w14:textId="77777777" w:rsidR="00976E83" w:rsidRPr="006019C8" w:rsidRDefault="00976E83" w:rsidP="00553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79EE24B" w14:textId="6712EB88" w:rsidR="00976E83" w:rsidRPr="006019C8" w:rsidRDefault="00976E83" w:rsidP="00553F1B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78319336" w14:textId="77777777" w:rsidR="00976E83" w:rsidRPr="006019C8" w:rsidRDefault="00976E83" w:rsidP="00553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F43C3F" w14:textId="0F7E37DB" w:rsidR="00976E83" w:rsidRPr="006019C8" w:rsidRDefault="00976E83" w:rsidP="00553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AA6F0C3" w14:textId="77777777" w:rsidR="00976E83" w:rsidRPr="006019C8" w:rsidRDefault="00976E83" w:rsidP="00553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bookmarkEnd w:id="0"/>
    </w:tbl>
    <w:p w14:paraId="24CBE21F" w14:textId="3CAE93DB" w:rsidR="00672896" w:rsidRPr="006019C8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6994A287" w14:textId="77777777" w:rsidR="00217336" w:rsidRPr="006019C8" w:rsidRDefault="00593CCD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19C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Изоҳ: </w:t>
      </w:r>
    </w:p>
    <w:p w14:paraId="36EC7B5B" w14:textId="29A0D27D" w:rsidR="009331C0" w:rsidRPr="006019C8" w:rsidRDefault="009331C0" w:rsidP="00BE0AD5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019C8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Маълумотлар </w:t>
      </w:r>
      <w:r w:rsidR="00170B57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ҳар бир лойиҳа </w:t>
      </w:r>
      <w:r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асосида шакллантирилиб </w:t>
      </w:r>
      <w:r w:rsidRPr="006019C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553F1B" w:rsidRPr="006019C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Pr="006019C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2,3 ва 4-чораклар қўшилганда жадвалнинг </w:t>
      </w:r>
      <w:r w:rsidRPr="006019C8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E45BD3" w:rsidRPr="006019C8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Ҳисобот йилининг ўтган даври бўйича жами</w:t>
      </w:r>
      <w:r w:rsidRPr="006019C8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Pr="006019C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сатрида </w:t>
      </w:r>
      <w:r w:rsidR="00170B57" w:rsidRPr="006019C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3,4,7,9,11 ва 12</w:t>
      </w:r>
      <w:r w:rsidRPr="006019C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-устунларнинг кўрсаткичлари молия йили давомида ўсиб борувчи тартибида киритилади)</w:t>
      </w:r>
      <w:r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,</w:t>
      </w:r>
      <w:r w:rsidR="00170B57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60769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Иқтисодиёт ва молия вазирлиги</w:t>
      </w:r>
      <w:r w:rsidR="00170B57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C60769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Инвестициялар, саноат ва савдо вазирлиги</w:t>
      </w:r>
      <w:r w:rsidR="00170B57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, масъул вазирлик ва идоралар</w:t>
      </w:r>
      <w:r w:rsidR="009126ED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нинг</w:t>
      </w:r>
      <w:r w:rsidR="00170B57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(лойиҳа ташаббускорлари)</w:t>
      </w:r>
      <w:r w:rsidR="009126ED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расмий веб-сайтидаги </w:t>
      </w:r>
      <w:r w:rsidR="006759AB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алоҳида </w:t>
      </w:r>
      <w:r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саҳифасида жойлаштирилади;</w:t>
      </w:r>
    </w:p>
    <w:p w14:paraId="29451366" w14:textId="58ED6205" w:rsidR="009331C0" w:rsidRPr="006019C8" w:rsidRDefault="009331C0" w:rsidP="009331C0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019C8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Маълумотлар ҳар бир </w:t>
      </w:r>
      <w:r w:rsidR="009126ED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лойиҳа </w:t>
      </w:r>
      <w:r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кесимида, </w:t>
      </w:r>
      <w:r w:rsidR="009126ED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ҳар олти ой якунидан кейинги ойнинг ўн бешинчи санаси</w:t>
      </w:r>
      <w:r w:rsidRPr="006019C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қадар </w:t>
      </w:r>
      <w:r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белгиланган</w:t>
      </w:r>
      <w:r w:rsidRPr="006019C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ахборот ресурсида жойлаштириб борилиши лозим</w:t>
      </w:r>
      <w:r w:rsidR="00016200" w:rsidRPr="006019C8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14:paraId="0ACC335F" w14:textId="77777777" w:rsidR="00970097" w:rsidRPr="006019C8" w:rsidRDefault="00970097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D50CF7F" w14:textId="77777777" w:rsidR="00970097" w:rsidRPr="006019C8" w:rsidRDefault="00970097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6A363EB7" w14:textId="22E62856" w:rsidR="00D64F5C" w:rsidRPr="006019C8" w:rsidRDefault="00D64F5C" w:rsidP="001B3CD4">
      <w:pPr>
        <w:spacing w:after="0" w:line="240" w:lineRule="auto"/>
        <w:ind w:left="10632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sectPr w:rsidR="00D64F5C" w:rsidRPr="006019C8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004D0"/>
    <w:rsid w:val="00016200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0618"/>
    <w:rsid w:val="00134F8F"/>
    <w:rsid w:val="00156736"/>
    <w:rsid w:val="00161BA5"/>
    <w:rsid w:val="00170B57"/>
    <w:rsid w:val="00172866"/>
    <w:rsid w:val="00176E98"/>
    <w:rsid w:val="0018532D"/>
    <w:rsid w:val="0019674B"/>
    <w:rsid w:val="001A46FD"/>
    <w:rsid w:val="001A7C26"/>
    <w:rsid w:val="001B3CD4"/>
    <w:rsid w:val="001D4C31"/>
    <w:rsid w:val="00214255"/>
    <w:rsid w:val="00217336"/>
    <w:rsid w:val="00217CCD"/>
    <w:rsid w:val="0024653A"/>
    <w:rsid w:val="002540F6"/>
    <w:rsid w:val="00273A04"/>
    <w:rsid w:val="00276AAB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0558"/>
    <w:rsid w:val="00352FB3"/>
    <w:rsid w:val="00360CAA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1675"/>
    <w:rsid w:val="004E22F8"/>
    <w:rsid w:val="0050209F"/>
    <w:rsid w:val="0050316D"/>
    <w:rsid w:val="005207F4"/>
    <w:rsid w:val="0054176C"/>
    <w:rsid w:val="00553F1B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019C8"/>
    <w:rsid w:val="006151A2"/>
    <w:rsid w:val="006217A8"/>
    <w:rsid w:val="0063587B"/>
    <w:rsid w:val="00636DE8"/>
    <w:rsid w:val="00657BDF"/>
    <w:rsid w:val="00667855"/>
    <w:rsid w:val="00672896"/>
    <w:rsid w:val="006759AB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6F6673"/>
    <w:rsid w:val="0070674F"/>
    <w:rsid w:val="0071089B"/>
    <w:rsid w:val="00731D65"/>
    <w:rsid w:val="00731E38"/>
    <w:rsid w:val="00732C68"/>
    <w:rsid w:val="00732CD1"/>
    <w:rsid w:val="00760A1D"/>
    <w:rsid w:val="00771037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336A4"/>
    <w:rsid w:val="00835B6D"/>
    <w:rsid w:val="00844417"/>
    <w:rsid w:val="00850728"/>
    <w:rsid w:val="00855C41"/>
    <w:rsid w:val="00873DC0"/>
    <w:rsid w:val="00891F4F"/>
    <w:rsid w:val="008A11DA"/>
    <w:rsid w:val="008C0617"/>
    <w:rsid w:val="008D295C"/>
    <w:rsid w:val="008D2EA4"/>
    <w:rsid w:val="008D55A8"/>
    <w:rsid w:val="009126ED"/>
    <w:rsid w:val="0091316D"/>
    <w:rsid w:val="009331C0"/>
    <w:rsid w:val="00944828"/>
    <w:rsid w:val="00947B96"/>
    <w:rsid w:val="009569A4"/>
    <w:rsid w:val="00970097"/>
    <w:rsid w:val="00976E83"/>
    <w:rsid w:val="00985DA7"/>
    <w:rsid w:val="009872B3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29B4"/>
    <w:rsid w:val="00A75539"/>
    <w:rsid w:val="00A83911"/>
    <w:rsid w:val="00A916F8"/>
    <w:rsid w:val="00AA4BEF"/>
    <w:rsid w:val="00AA4F01"/>
    <w:rsid w:val="00AB18AF"/>
    <w:rsid w:val="00AB2CBC"/>
    <w:rsid w:val="00AF54AC"/>
    <w:rsid w:val="00B06321"/>
    <w:rsid w:val="00B11300"/>
    <w:rsid w:val="00B14614"/>
    <w:rsid w:val="00B16F09"/>
    <w:rsid w:val="00B221BC"/>
    <w:rsid w:val="00B24184"/>
    <w:rsid w:val="00B245AF"/>
    <w:rsid w:val="00B30912"/>
    <w:rsid w:val="00B52546"/>
    <w:rsid w:val="00B660EC"/>
    <w:rsid w:val="00B75B71"/>
    <w:rsid w:val="00BA5C74"/>
    <w:rsid w:val="00BD31C8"/>
    <w:rsid w:val="00BE0658"/>
    <w:rsid w:val="00BE0AD5"/>
    <w:rsid w:val="00BE0F3D"/>
    <w:rsid w:val="00C24F8E"/>
    <w:rsid w:val="00C30B35"/>
    <w:rsid w:val="00C31AAD"/>
    <w:rsid w:val="00C40CE7"/>
    <w:rsid w:val="00C60769"/>
    <w:rsid w:val="00C676F1"/>
    <w:rsid w:val="00C74D42"/>
    <w:rsid w:val="00C81974"/>
    <w:rsid w:val="00C96F71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6ADC"/>
    <w:rsid w:val="00D17992"/>
    <w:rsid w:val="00D23989"/>
    <w:rsid w:val="00D244C2"/>
    <w:rsid w:val="00D64F5C"/>
    <w:rsid w:val="00D6546A"/>
    <w:rsid w:val="00D76403"/>
    <w:rsid w:val="00D76A9C"/>
    <w:rsid w:val="00D857E1"/>
    <w:rsid w:val="00D85CE1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45BD3"/>
    <w:rsid w:val="00E50666"/>
    <w:rsid w:val="00E739F4"/>
    <w:rsid w:val="00E95D63"/>
    <w:rsid w:val="00EA2A7B"/>
    <w:rsid w:val="00EB18A0"/>
    <w:rsid w:val="00ED538B"/>
    <w:rsid w:val="00F00099"/>
    <w:rsid w:val="00F0135A"/>
    <w:rsid w:val="00F3299F"/>
    <w:rsid w:val="00F3363B"/>
    <w:rsid w:val="00F419FD"/>
    <w:rsid w:val="00F43F3C"/>
    <w:rsid w:val="00F54DC4"/>
    <w:rsid w:val="00F7667F"/>
    <w:rsid w:val="00F802E7"/>
    <w:rsid w:val="00F870EF"/>
    <w:rsid w:val="00FA259A"/>
    <w:rsid w:val="00FB637B"/>
    <w:rsid w:val="00FE1A8C"/>
    <w:rsid w:val="00FE4AF5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7CE3-3ED6-48D1-BA6E-907D760E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Kaxramon Niyazxadjaev</dc:creator>
  <cp:lastModifiedBy>ACER</cp:lastModifiedBy>
  <cp:revision>8</cp:revision>
  <cp:lastPrinted>2025-04-02T04:03:00Z</cp:lastPrinted>
  <dcterms:created xsi:type="dcterms:W3CDTF">2025-01-13T12:15:00Z</dcterms:created>
  <dcterms:modified xsi:type="dcterms:W3CDTF">2025-04-04T04:56:00Z</dcterms:modified>
</cp:coreProperties>
</file>